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921"/>
        <w:tblW w:w="0" w:type="auto"/>
        <w:tblLook w:val="04A0" w:firstRow="1" w:lastRow="0" w:firstColumn="1" w:lastColumn="0" w:noHBand="0" w:noVBand="1"/>
      </w:tblPr>
      <w:tblGrid>
        <w:gridCol w:w="2141"/>
        <w:gridCol w:w="2141"/>
        <w:gridCol w:w="2141"/>
        <w:gridCol w:w="2142"/>
        <w:gridCol w:w="2142"/>
        <w:gridCol w:w="2142"/>
        <w:gridCol w:w="2142"/>
      </w:tblGrid>
      <w:tr w:rsidR="00BD799B" w14:paraId="7E0C5F3B" w14:textId="77777777" w:rsidTr="0094353F">
        <w:trPr>
          <w:trHeight w:val="432"/>
        </w:trPr>
        <w:tc>
          <w:tcPr>
            <w:tcW w:w="2141" w:type="dxa"/>
            <w:shd w:val="clear" w:color="auto" w:fill="DEEAF6" w:themeFill="accent1" w:themeFillTint="33"/>
          </w:tcPr>
          <w:p w14:paraId="3618FEB5" w14:textId="77777777" w:rsidR="00BD799B" w:rsidRPr="00BD799B" w:rsidRDefault="00BD799B" w:rsidP="0094353F">
            <w:pPr>
              <w:rPr>
                <w:rFonts w:ascii="Letter-join Print Plus 4" w:hAnsi="Letter-join Print Plus 4"/>
              </w:rPr>
            </w:pPr>
          </w:p>
        </w:tc>
        <w:tc>
          <w:tcPr>
            <w:tcW w:w="2141" w:type="dxa"/>
            <w:shd w:val="clear" w:color="auto" w:fill="DEEAF6" w:themeFill="accent1" w:themeFillTint="33"/>
          </w:tcPr>
          <w:p w14:paraId="77F038FF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Autumn 1</w:t>
            </w:r>
          </w:p>
        </w:tc>
        <w:tc>
          <w:tcPr>
            <w:tcW w:w="2141" w:type="dxa"/>
            <w:shd w:val="clear" w:color="auto" w:fill="DEEAF6" w:themeFill="accent1" w:themeFillTint="33"/>
          </w:tcPr>
          <w:p w14:paraId="55C78745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Autumn 2</w:t>
            </w:r>
          </w:p>
        </w:tc>
        <w:tc>
          <w:tcPr>
            <w:tcW w:w="2142" w:type="dxa"/>
            <w:shd w:val="clear" w:color="auto" w:fill="DEEAF6" w:themeFill="accent1" w:themeFillTint="33"/>
          </w:tcPr>
          <w:p w14:paraId="629D4CFD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Spring 1</w:t>
            </w:r>
          </w:p>
        </w:tc>
        <w:tc>
          <w:tcPr>
            <w:tcW w:w="2142" w:type="dxa"/>
            <w:shd w:val="clear" w:color="auto" w:fill="DEEAF6" w:themeFill="accent1" w:themeFillTint="33"/>
          </w:tcPr>
          <w:p w14:paraId="479F6777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Spring 2</w:t>
            </w:r>
          </w:p>
        </w:tc>
        <w:tc>
          <w:tcPr>
            <w:tcW w:w="2142" w:type="dxa"/>
            <w:shd w:val="clear" w:color="auto" w:fill="DEEAF6" w:themeFill="accent1" w:themeFillTint="33"/>
          </w:tcPr>
          <w:p w14:paraId="49512D1A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Summer 1</w:t>
            </w:r>
          </w:p>
        </w:tc>
        <w:tc>
          <w:tcPr>
            <w:tcW w:w="2142" w:type="dxa"/>
            <w:shd w:val="clear" w:color="auto" w:fill="DEEAF6" w:themeFill="accent1" w:themeFillTint="33"/>
          </w:tcPr>
          <w:p w14:paraId="4A3C155D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Summer 2</w:t>
            </w:r>
          </w:p>
        </w:tc>
      </w:tr>
      <w:tr w:rsidR="00BD799B" w14:paraId="21BE325E" w14:textId="77777777" w:rsidTr="0094353F">
        <w:trPr>
          <w:trHeight w:val="412"/>
        </w:trPr>
        <w:tc>
          <w:tcPr>
            <w:tcW w:w="2141" w:type="dxa"/>
            <w:shd w:val="clear" w:color="auto" w:fill="DEEAF6" w:themeFill="accent1" w:themeFillTint="33"/>
          </w:tcPr>
          <w:p w14:paraId="3BAE6174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EYFS</w:t>
            </w:r>
          </w:p>
        </w:tc>
        <w:tc>
          <w:tcPr>
            <w:tcW w:w="2141" w:type="dxa"/>
          </w:tcPr>
          <w:p w14:paraId="2BDD8545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exploring sounds</w:t>
            </w:r>
          </w:p>
        </w:tc>
        <w:tc>
          <w:tcPr>
            <w:tcW w:w="2141" w:type="dxa"/>
          </w:tcPr>
          <w:p w14:paraId="6C4E71A5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Christmas play music</w:t>
            </w:r>
          </w:p>
        </w:tc>
        <w:tc>
          <w:tcPr>
            <w:tcW w:w="2142" w:type="dxa"/>
          </w:tcPr>
          <w:p w14:paraId="186AAF05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music and movement</w:t>
            </w:r>
          </w:p>
        </w:tc>
        <w:tc>
          <w:tcPr>
            <w:tcW w:w="2142" w:type="dxa"/>
          </w:tcPr>
          <w:p w14:paraId="4FC911D5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musical stories</w:t>
            </w:r>
          </w:p>
        </w:tc>
        <w:tc>
          <w:tcPr>
            <w:tcW w:w="2142" w:type="dxa"/>
          </w:tcPr>
          <w:p w14:paraId="6FBDE900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Kapow - transport</w:t>
            </w:r>
          </w:p>
        </w:tc>
        <w:tc>
          <w:tcPr>
            <w:tcW w:w="2142" w:type="dxa"/>
          </w:tcPr>
          <w:p w14:paraId="63A08FEC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Big Band</w:t>
            </w:r>
          </w:p>
        </w:tc>
      </w:tr>
      <w:tr w:rsidR="00BD799B" w14:paraId="1A6ACDB9" w14:textId="77777777" w:rsidTr="0094353F">
        <w:trPr>
          <w:trHeight w:val="432"/>
        </w:trPr>
        <w:tc>
          <w:tcPr>
            <w:tcW w:w="2141" w:type="dxa"/>
            <w:shd w:val="clear" w:color="auto" w:fill="DEEAF6" w:themeFill="accent1" w:themeFillTint="33"/>
          </w:tcPr>
          <w:p w14:paraId="189F0DA1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Year 1</w:t>
            </w:r>
          </w:p>
        </w:tc>
        <w:tc>
          <w:tcPr>
            <w:tcW w:w="2141" w:type="dxa"/>
          </w:tcPr>
          <w:p w14:paraId="28DA85EC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keeping the pulse</w:t>
            </w:r>
          </w:p>
        </w:tc>
        <w:tc>
          <w:tcPr>
            <w:tcW w:w="2141" w:type="dxa"/>
          </w:tcPr>
          <w:p w14:paraId="62507D8F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Christmas play music</w:t>
            </w:r>
          </w:p>
        </w:tc>
        <w:tc>
          <w:tcPr>
            <w:tcW w:w="2142" w:type="dxa"/>
          </w:tcPr>
          <w:p w14:paraId="44EDB416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- dynamics</w:t>
            </w:r>
          </w:p>
        </w:tc>
        <w:tc>
          <w:tcPr>
            <w:tcW w:w="2142" w:type="dxa"/>
          </w:tcPr>
          <w:p w14:paraId="6E22815D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sound patterns</w:t>
            </w:r>
          </w:p>
        </w:tc>
        <w:tc>
          <w:tcPr>
            <w:tcW w:w="2142" w:type="dxa"/>
          </w:tcPr>
          <w:p w14:paraId="3CC9B0AA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- pitch</w:t>
            </w:r>
          </w:p>
        </w:tc>
        <w:tc>
          <w:tcPr>
            <w:tcW w:w="2142" w:type="dxa"/>
          </w:tcPr>
          <w:p w14:paraId="208B488B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musical symbols</w:t>
            </w:r>
          </w:p>
        </w:tc>
      </w:tr>
      <w:tr w:rsidR="00BD799B" w14:paraId="26FF2247" w14:textId="77777777" w:rsidTr="0094353F">
        <w:trPr>
          <w:trHeight w:val="412"/>
        </w:trPr>
        <w:tc>
          <w:tcPr>
            <w:tcW w:w="2141" w:type="dxa"/>
            <w:shd w:val="clear" w:color="auto" w:fill="DEEAF6" w:themeFill="accent1" w:themeFillTint="33"/>
          </w:tcPr>
          <w:p w14:paraId="0E62E1CA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Year 2</w:t>
            </w:r>
          </w:p>
        </w:tc>
        <w:tc>
          <w:tcPr>
            <w:tcW w:w="2141" w:type="dxa"/>
          </w:tcPr>
          <w:p w14:paraId="027CC2FA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call and response</w:t>
            </w:r>
          </w:p>
        </w:tc>
        <w:tc>
          <w:tcPr>
            <w:tcW w:w="2141" w:type="dxa"/>
          </w:tcPr>
          <w:p w14:paraId="075093F7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Christmas play music</w:t>
            </w:r>
          </w:p>
        </w:tc>
        <w:tc>
          <w:tcPr>
            <w:tcW w:w="2142" w:type="dxa"/>
          </w:tcPr>
          <w:p w14:paraId="3949257A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contrasting dynamics</w:t>
            </w:r>
          </w:p>
        </w:tc>
        <w:tc>
          <w:tcPr>
            <w:tcW w:w="2142" w:type="dxa"/>
          </w:tcPr>
          <w:p w14:paraId="462F9360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singing</w:t>
            </w:r>
          </w:p>
        </w:tc>
        <w:tc>
          <w:tcPr>
            <w:tcW w:w="2142" w:type="dxa"/>
          </w:tcPr>
          <w:p w14:paraId="2A35A12B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- Structure</w:t>
            </w:r>
          </w:p>
        </w:tc>
        <w:tc>
          <w:tcPr>
            <w:tcW w:w="2142" w:type="dxa"/>
          </w:tcPr>
          <w:p w14:paraId="6674B98C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- Pitch</w:t>
            </w:r>
          </w:p>
        </w:tc>
      </w:tr>
      <w:tr w:rsidR="00BD799B" w14:paraId="6B2CA3E3" w14:textId="77777777" w:rsidTr="0094353F">
        <w:trPr>
          <w:trHeight w:val="432"/>
        </w:trPr>
        <w:tc>
          <w:tcPr>
            <w:tcW w:w="2141" w:type="dxa"/>
            <w:shd w:val="clear" w:color="auto" w:fill="DEEAF6" w:themeFill="accent1" w:themeFillTint="33"/>
          </w:tcPr>
          <w:p w14:paraId="24D2BF48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Year 3</w:t>
            </w:r>
          </w:p>
        </w:tc>
        <w:tc>
          <w:tcPr>
            <w:tcW w:w="2141" w:type="dxa"/>
          </w:tcPr>
          <w:p w14:paraId="4400FD8E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Steps and leaps</w:t>
            </w:r>
          </w:p>
        </w:tc>
        <w:tc>
          <w:tcPr>
            <w:tcW w:w="2141" w:type="dxa"/>
          </w:tcPr>
          <w:p w14:paraId="750C069A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Patterns and layers</w:t>
            </w:r>
          </w:p>
        </w:tc>
        <w:tc>
          <w:tcPr>
            <w:tcW w:w="2142" w:type="dxa"/>
          </w:tcPr>
          <w:p w14:paraId="69662FDD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Musical improvisation</w:t>
            </w:r>
          </w:p>
        </w:tc>
        <w:tc>
          <w:tcPr>
            <w:tcW w:w="2142" w:type="dxa"/>
          </w:tcPr>
          <w:p w14:paraId="10471D1C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Easter</w:t>
            </w:r>
            <w:r w:rsidRPr="00BD799B">
              <w:rPr>
                <w:rFonts w:ascii="Letter-join Print Plus 4" w:hAnsi="Letter-join Print Plus 4"/>
                <w:sz w:val="28"/>
              </w:rPr>
              <w:t xml:space="preserve"> play music</w:t>
            </w:r>
          </w:p>
        </w:tc>
        <w:tc>
          <w:tcPr>
            <w:tcW w:w="2142" w:type="dxa"/>
          </w:tcPr>
          <w:p w14:paraId="13347D43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Playing in a band</w:t>
            </w:r>
          </w:p>
        </w:tc>
        <w:tc>
          <w:tcPr>
            <w:tcW w:w="2142" w:type="dxa"/>
          </w:tcPr>
          <w:p w14:paraId="5FB62EC2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 xml:space="preserve">Kapow – </w:t>
            </w:r>
            <w:proofErr w:type="spellStart"/>
            <w:r>
              <w:rPr>
                <w:rFonts w:ascii="Letter-join Print Plus 4" w:hAnsi="Letter-join Print Plus 4"/>
                <w:sz w:val="28"/>
              </w:rPr>
              <w:t>Buildign</w:t>
            </w:r>
            <w:proofErr w:type="spellEnd"/>
            <w:r>
              <w:rPr>
                <w:rFonts w:ascii="Letter-join Print Plus 4" w:hAnsi="Letter-join Print Plus 4"/>
                <w:sz w:val="28"/>
              </w:rPr>
              <w:t xml:space="preserve"> harmony</w:t>
            </w:r>
          </w:p>
        </w:tc>
      </w:tr>
      <w:tr w:rsidR="00BD799B" w14:paraId="35EDCB47" w14:textId="77777777" w:rsidTr="0094353F">
        <w:trPr>
          <w:trHeight w:val="412"/>
        </w:trPr>
        <w:tc>
          <w:tcPr>
            <w:tcW w:w="2141" w:type="dxa"/>
            <w:shd w:val="clear" w:color="auto" w:fill="DEEAF6" w:themeFill="accent1" w:themeFillTint="33"/>
          </w:tcPr>
          <w:p w14:paraId="4710C9D9" w14:textId="77777777" w:rsid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Year 4</w:t>
            </w:r>
          </w:p>
          <w:p w14:paraId="2A982C62" w14:textId="77777777" w:rsidR="0094353F" w:rsidRPr="00BD799B" w:rsidRDefault="0094353F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</w:p>
        </w:tc>
        <w:tc>
          <w:tcPr>
            <w:tcW w:w="2141" w:type="dxa"/>
          </w:tcPr>
          <w:p w14:paraId="2AEB7B40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WOP - brass</w:t>
            </w:r>
          </w:p>
        </w:tc>
        <w:tc>
          <w:tcPr>
            <w:tcW w:w="2141" w:type="dxa"/>
          </w:tcPr>
          <w:p w14:paraId="26E42350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WOP - brass</w:t>
            </w:r>
          </w:p>
        </w:tc>
        <w:tc>
          <w:tcPr>
            <w:tcW w:w="2142" w:type="dxa"/>
          </w:tcPr>
          <w:p w14:paraId="192B7E78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WOP - brass</w:t>
            </w:r>
          </w:p>
        </w:tc>
        <w:tc>
          <w:tcPr>
            <w:tcW w:w="2142" w:type="dxa"/>
          </w:tcPr>
          <w:p w14:paraId="349F833B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WOP - brass</w:t>
            </w:r>
          </w:p>
        </w:tc>
        <w:tc>
          <w:tcPr>
            <w:tcW w:w="2142" w:type="dxa"/>
          </w:tcPr>
          <w:p w14:paraId="667A4CC4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WOP - brass</w:t>
            </w:r>
          </w:p>
        </w:tc>
        <w:tc>
          <w:tcPr>
            <w:tcW w:w="2142" w:type="dxa"/>
          </w:tcPr>
          <w:p w14:paraId="7CDFEF57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WOP - brass</w:t>
            </w:r>
          </w:p>
        </w:tc>
      </w:tr>
      <w:tr w:rsidR="00BD799B" w14:paraId="660DEAD6" w14:textId="77777777" w:rsidTr="0094353F">
        <w:trPr>
          <w:trHeight w:val="432"/>
        </w:trPr>
        <w:tc>
          <w:tcPr>
            <w:tcW w:w="2141" w:type="dxa"/>
            <w:shd w:val="clear" w:color="auto" w:fill="DEEAF6" w:themeFill="accent1" w:themeFillTint="33"/>
          </w:tcPr>
          <w:p w14:paraId="7E9C2134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Year 5</w:t>
            </w:r>
          </w:p>
        </w:tc>
        <w:tc>
          <w:tcPr>
            <w:tcW w:w="2141" w:type="dxa"/>
          </w:tcPr>
          <w:p w14:paraId="46B2D3DB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Chords and melodies</w:t>
            </w:r>
          </w:p>
        </w:tc>
        <w:tc>
          <w:tcPr>
            <w:tcW w:w="2141" w:type="dxa"/>
          </w:tcPr>
          <w:p w14:paraId="55765E16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playing in a band</w:t>
            </w:r>
          </w:p>
        </w:tc>
        <w:tc>
          <w:tcPr>
            <w:tcW w:w="2142" w:type="dxa"/>
          </w:tcPr>
          <w:p w14:paraId="3904508D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 xml:space="preserve">Kapow </w:t>
            </w:r>
            <w:r w:rsidR="00591182">
              <w:rPr>
                <w:rFonts w:ascii="Letter-join Print Plus 4" w:hAnsi="Letter-join Print Plus 4"/>
                <w:sz w:val="28"/>
              </w:rPr>
              <w:t>–</w:t>
            </w:r>
            <w:r>
              <w:rPr>
                <w:rFonts w:ascii="Letter-join Print Plus 4" w:hAnsi="Letter-join Print Plus 4"/>
                <w:sz w:val="28"/>
              </w:rPr>
              <w:t xml:space="preserve"> </w:t>
            </w:r>
            <w:r w:rsidR="00591182">
              <w:rPr>
                <w:rFonts w:ascii="Letter-join Print Plus 4" w:hAnsi="Letter-join Print Plus 4"/>
                <w:sz w:val="28"/>
              </w:rPr>
              <w:t>create, play and perform</w:t>
            </w:r>
          </w:p>
        </w:tc>
        <w:tc>
          <w:tcPr>
            <w:tcW w:w="2142" w:type="dxa"/>
          </w:tcPr>
          <w:p w14:paraId="759313E6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Podcasts and jingles</w:t>
            </w:r>
          </w:p>
        </w:tc>
        <w:tc>
          <w:tcPr>
            <w:tcW w:w="2142" w:type="dxa"/>
          </w:tcPr>
          <w:p w14:paraId="266F673A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Storytelling through music</w:t>
            </w:r>
          </w:p>
        </w:tc>
        <w:tc>
          <w:tcPr>
            <w:tcW w:w="2142" w:type="dxa"/>
          </w:tcPr>
          <w:p w14:paraId="1AD7DB8A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EOY</w:t>
            </w:r>
            <w:r w:rsidRPr="00BD799B">
              <w:rPr>
                <w:rFonts w:ascii="Letter-join Print Plus 4" w:hAnsi="Letter-join Print Plus 4"/>
                <w:sz w:val="28"/>
              </w:rPr>
              <w:t xml:space="preserve"> play music</w:t>
            </w:r>
          </w:p>
        </w:tc>
      </w:tr>
      <w:tr w:rsidR="00BD799B" w14:paraId="161D981B" w14:textId="77777777" w:rsidTr="0094353F">
        <w:trPr>
          <w:trHeight w:val="412"/>
        </w:trPr>
        <w:tc>
          <w:tcPr>
            <w:tcW w:w="2141" w:type="dxa"/>
            <w:shd w:val="clear" w:color="auto" w:fill="DEEAF6" w:themeFill="accent1" w:themeFillTint="33"/>
          </w:tcPr>
          <w:p w14:paraId="3EF70C4D" w14:textId="77777777" w:rsidR="00BD799B" w:rsidRPr="00BD799B" w:rsidRDefault="00BD799B" w:rsidP="0094353F">
            <w:pPr>
              <w:jc w:val="center"/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Year 6</w:t>
            </w:r>
          </w:p>
        </w:tc>
        <w:tc>
          <w:tcPr>
            <w:tcW w:w="2141" w:type="dxa"/>
          </w:tcPr>
          <w:p w14:paraId="269FC9C7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Playing in a band</w:t>
            </w:r>
          </w:p>
        </w:tc>
        <w:tc>
          <w:tcPr>
            <w:tcW w:w="2141" w:type="dxa"/>
          </w:tcPr>
          <w:p w14:paraId="5B0CAF08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Lyrics and messages</w:t>
            </w:r>
          </w:p>
        </w:tc>
        <w:tc>
          <w:tcPr>
            <w:tcW w:w="2142" w:type="dxa"/>
          </w:tcPr>
          <w:p w14:paraId="10A3BAA6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global grooves</w:t>
            </w:r>
          </w:p>
        </w:tc>
        <w:tc>
          <w:tcPr>
            <w:tcW w:w="2142" w:type="dxa"/>
          </w:tcPr>
          <w:p w14:paraId="743C25A1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film soundtracks</w:t>
            </w:r>
          </w:p>
        </w:tc>
        <w:tc>
          <w:tcPr>
            <w:tcW w:w="2142" w:type="dxa"/>
          </w:tcPr>
          <w:p w14:paraId="427C7B96" w14:textId="77777777" w:rsidR="00BD799B" w:rsidRPr="00BD799B" w:rsidRDefault="00591182" w:rsidP="0094353F">
            <w:pPr>
              <w:rPr>
                <w:rFonts w:ascii="Letter-join Print Plus 4" w:hAnsi="Letter-join Print Plus 4"/>
                <w:sz w:val="28"/>
              </w:rPr>
            </w:pPr>
            <w:r>
              <w:rPr>
                <w:rFonts w:ascii="Letter-join Print Plus 4" w:hAnsi="Letter-join Print Plus 4"/>
                <w:sz w:val="28"/>
              </w:rPr>
              <w:t>Kapow – developing melodies</w:t>
            </w:r>
          </w:p>
        </w:tc>
        <w:tc>
          <w:tcPr>
            <w:tcW w:w="2142" w:type="dxa"/>
          </w:tcPr>
          <w:p w14:paraId="3C9E0B20" w14:textId="77777777" w:rsidR="00BD799B" w:rsidRPr="00BD799B" w:rsidRDefault="00BD799B" w:rsidP="0094353F">
            <w:pPr>
              <w:rPr>
                <w:rFonts w:ascii="Letter-join Print Plus 4" w:hAnsi="Letter-join Print Plus 4"/>
                <w:sz w:val="28"/>
              </w:rPr>
            </w:pPr>
            <w:r w:rsidRPr="00BD799B">
              <w:rPr>
                <w:rFonts w:ascii="Letter-join Print Plus 4" w:hAnsi="Letter-join Print Plus 4"/>
                <w:sz w:val="28"/>
              </w:rPr>
              <w:t>E</w:t>
            </w:r>
            <w:r>
              <w:rPr>
                <w:rFonts w:ascii="Letter-join Print Plus 4" w:hAnsi="Letter-join Print Plus 4"/>
                <w:sz w:val="28"/>
              </w:rPr>
              <w:t>OY</w:t>
            </w:r>
            <w:r w:rsidRPr="00BD799B">
              <w:rPr>
                <w:rFonts w:ascii="Letter-join Print Plus 4" w:hAnsi="Letter-join Print Plus 4"/>
                <w:sz w:val="28"/>
              </w:rPr>
              <w:t xml:space="preserve"> play music</w:t>
            </w:r>
          </w:p>
        </w:tc>
      </w:tr>
    </w:tbl>
    <w:p w14:paraId="0860F03F" w14:textId="612416DB" w:rsidR="00000000" w:rsidRPr="0094353F" w:rsidRDefault="0094353F" w:rsidP="00BD799B">
      <w:pPr>
        <w:jc w:val="center"/>
        <w:rPr>
          <w:sz w:val="72"/>
          <w:szCs w:val="72"/>
        </w:rPr>
      </w:pPr>
      <w:r w:rsidRPr="0094353F">
        <w:rPr>
          <w:sz w:val="72"/>
          <w:szCs w:val="72"/>
        </w:rPr>
        <w:t>Griffin Park Music LTP</w:t>
      </w:r>
    </w:p>
    <w:sectPr w:rsidR="00EB005E" w:rsidRPr="0094353F" w:rsidSect="00BD79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9B"/>
    <w:rsid w:val="00471BCE"/>
    <w:rsid w:val="00591182"/>
    <w:rsid w:val="0094353F"/>
    <w:rsid w:val="009D78CA"/>
    <w:rsid w:val="00BD799B"/>
    <w:rsid w:val="00DE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8A4F7"/>
  <w15:chartTrackingRefBased/>
  <w15:docId w15:val="{E60B6F74-3E63-4DFF-9C54-C99AFF0BD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7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Jeannine Astley</cp:lastModifiedBy>
  <cp:revision>2</cp:revision>
  <dcterms:created xsi:type="dcterms:W3CDTF">2026-10-14T07:16:00Z</dcterms:created>
  <dcterms:modified xsi:type="dcterms:W3CDTF">2026-10-14T07:16:00Z</dcterms:modified>
</cp:coreProperties>
</file>